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9D3" w:rsidRDefault="00DA5FE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pt;margin-top:-4pt;width:468pt;height:694pt;z-index:251658240" filled="f" strokeweight="2.25pt">
            <v:textbox>
              <w:txbxContent>
                <w:p w:rsidR="00DA5FE7" w:rsidRDefault="00DA5FE7"/>
              </w:txbxContent>
            </v:textbox>
          </v:shape>
        </w:pict>
      </w:r>
      <w:r w:rsidR="00B639D3">
        <w:rPr>
          <w:noProof/>
        </w:rPr>
        <w:t xml:space="preserve">                                              CONTROL PANEL ASSEMBLY NEW STYLE </w:t>
      </w:r>
      <w:r w:rsidR="00B639D3" w:rsidRPr="00B639D3">
        <w:rPr>
          <w:noProof/>
        </w:rPr>
        <w:drawing>
          <wp:inline distT="0" distB="0" distL="0" distR="0">
            <wp:extent cx="5943600" cy="371475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440" w:type="dxa"/>
        <w:tblInd w:w="93" w:type="dxa"/>
        <w:tblLook w:val="04A0"/>
      </w:tblPr>
      <w:tblGrid>
        <w:gridCol w:w="500"/>
        <w:gridCol w:w="641"/>
        <w:gridCol w:w="1360"/>
        <w:gridCol w:w="3320"/>
        <w:gridCol w:w="700"/>
        <w:gridCol w:w="2920"/>
      </w:tblGrid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SKU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500" w:firstLine="1004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FROM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LAFN05201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 xml:space="preserve"> CABLE CLAMPING BLOCCACAVO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VTVT28553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SCREW TCB-TC 3.5X16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E89293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Wiring WS20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MEVR01331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 xml:space="preserve"> FAIR-LEAD         PVC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MPVR03845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LEVER REGOLAZ.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LAFN05103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 xml:space="preserve"> ARTICULATION    SUPERIORE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VTVT07859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SCREW TCB-TC 3.5X13    UNI6954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E86448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AS20 Washer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MPVR03844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PANEL COMANDI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E89468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Fuse Carrier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E89342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Fuse 30 Amp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E86647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Fuse  40A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E87830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Nut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GUGO00150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 xml:space="preserve">NUT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E86543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Fuse Cover for AS20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E87877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Screw WS20/24  FS28/32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ITSO00031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 xml:space="preserve"> SOUND-PROOFING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ITSO00032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 xml:space="preserve"> SOUND-PROOFING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E88420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Hose, Vacuum Motor Exhaust Vent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MEVR01153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FUSE FUSIBILI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ETET01352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LABEL FUSIBILI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FSVR00083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CLAMP 62-82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E86988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Operator D22 Mushroom complete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10415" w:rsidRPr="00910415" w:rsidTr="00910415">
        <w:trPr>
          <w:trHeight w:val="19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E86988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Included With E86988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415" w:rsidRPr="00910415" w:rsidRDefault="00910415" w:rsidP="00910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10415">
              <w:rPr>
                <w:rFonts w:ascii="Calibri" w:eastAsia="Times New Roman" w:hAnsi="Calibri" w:cs="Calibri"/>
                <w:sz w:val="20"/>
                <w:szCs w:val="20"/>
              </w:rPr>
              <w:t>09/2004</w:t>
            </w:r>
          </w:p>
        </w:tc>
      </w:tr>
    </w:tbl>
    <w:p w:rsidR="008174AE" w:rsidRDefault="008174AE" w:rsidP="00910415"/>
    <w:sectPr w:rsidR="008174AE" w:rsidSect="008E3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8174AE"/>
    <w:rsid w:val="003C0116"/>
    <w:rsid w:val="004115C5"/>
    <w:rsid w:val="00757B90"/>
    <w:rsid w:val="008174AE"/>
    <w:rsid w:val="008E381D"/>
    <w:rsid w:val="00910415"/>
    <w:rsid w:val="00B639D3"/>
    <w:rsid w:val="00DA5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4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0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3D67F7-1FA4-4A38-8D8D-907029EC1BE3}"/>
</file>

<file path=customXml/itemProps2.xml><?xml version="1.0" encoding="utf-8"?>
<ds:datastoreItem xmlns:ds="http://schemas.openxmlformats.org/officeDocument/2006/customXml" ds:itemID="{00CE3223-11EA-48C5-9E03-15399353366A}"/>
</file>

<file path=customXml/itemProps3.xml><?xml version="1.0" encoding="utf-8"?>
<ds:datastoreItem xmlns:ds="http://schemas.openxmlformats.org/officeDocument/2006/customXml" ds:itemID="{6FDFBF66-9CC6-4E49-A9C7-A6F17C1687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 Samuelson</dc:creator>
  <cp:lastModifiedBy>Pete Samuelson</cp:lastModifiedBy>
  <cp:revision>5</cp:revision>
  <cp:lastPrinted>2010-11-19T17:11:00Z</cp:lastPrinted>
  <dcterms:created xsi:type="dcterms:W3CDTF">2010-08-18T17:33:00Z</dcterms:created>
  <dcterms:modified xsi:type="dcterms:W3CDTF">2010-11-19T17:11:00Z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